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727D5" w14:textId="77777777" w:rsidR="00601B4D" w:rsidRDefault="00EE6692">
      <w:pPr>
        <w:pStyle w:val="BodyText"/>
        <w:ind w:left="25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474D9DF" wp14:editId="21D724A5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FC7D5" w14:textId="77777777" w:rsidR="00601B4D" w:rsidRDefault="00601B4D">
      <w:pPr>
        <w:pStyle w:val="BodyText"/>
        <w:ind w:left="0"/>
        <w:rPr>
          <w:rFonts w:ascii="Times New Roman"/>
          <w:sz w:val="20"/>
        </w:rPr>
      </w:pPr>
    </w:p>
    <w:p w14:paraId="35F20BB9" w14:textId="77777777" w:rsidR="00601B4D" w:rsidRDefault="00601B4D">
      <w:pPr>
        <w:pStyle w:val="BodyText"/>
        <w:spacing w:before="6"/>
        <w:ind w:left="0"/>
        <w:rPr>
          <w:rFonts w:ascii="Times New Roman"/>
          <w:sz w:val="24"/>
        </w:rPr>
      </w:pPr>
    </w:p>
    <w:p w14:paraId="21B88DC7" w14:textId="77777777" w:rsidR="00601B4D" w:rsidRDefault="00EE6692">
      <w:pPr>
        <w:spacing w:before="56"/>
        <w:ind w:left="4102" w:right="4101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POSTING</w:t>
      </w:r>
    </w:p>
    <w:p w14:paraId="4023CF67" w14:textId="77777777" w:rsidR="00601B4D" w:rsidRDefault="00601B4D">
      <w:pPr>
        <w:pStyle w:val="BodyText"/>
        <w:spacing w:before="5"/>
        <w:ind w:left="0"/>
        <w:rPr>
          <w:b/>
          <w:sz w:val="17"/>
        </w:rPr>
      </w:pPr>
    </w:p>
    <w:p w14:paraId="38D88087" w14:textId="6E863969" w:rsidR="00601B4D" w:rsidRDefault="00EE6692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>Job</w:t>
      </w:r>
      <w:r>
        <w:rPr>
          <w:b/>
          <w:spacing w:val="-2"/>
        </w:rPr>
        <w:t xml:space="preserve"> </w:t>
      </w:r>
      <w:r>
        <w:rPr>
          <w:b/>
        </w:rPr>
        <w:t>Title:</w:t>
      </w:r>
      <w:r>
        <w:rPr>
          <w:b/>
        </w:rPr>
        <w:tab/>
        <w:t>Support</w:t>
      </w:r>
      <w:r>
        <w:rPr>
          <w:b/>
          <w:spacing w:val="-1"/>
        </w:rPr>
        <w:t xml:space="preserve"> </w:t>
      </w:r>
      <w:r>
        <w:rPr>
          <w:b/>
        </w:rPr>
        <w:t>Worker</w:t>
      </w:r>
      <w:r>
        <w:rPr>
          <w:b/>
        </w:rPr>
        <w:tab/>
        <w:t>Status:</w:t>
      </w:r>
      <w:r>
        <w:rPr>
          <w:b/>
        </w:rPr>
        <w:tab/>
        <w:t>Casual</w:t>
      </w:r>
      <w:r>
        <w:rPr>
          <w:b/>
          <w:spacing w:val="1"/>
        </w:rPr>
        <w:t xml:space="preserve"> </w:t>
      </w:r>
      <w:r>
        <w:rPr>
          <w:b/>
        </w:rPr>
        <w:t>Program:</w:t>
      </w:r>
      <w:r>
        <w:rPr>
          <w:b/>
        </w:rPr>
        <w:tab/>
        <w:t>Columbia</w:t>
      </w:r>
      <w:r>
        <w:rPr>
          <w:b/>
          <w:spacing w:val="-4"/>
        </w:rPr>
        <w:t xml:space="preserve"> </w:t>
      </w:r>
      <w:r>
        <w:rPr>
          <w:b/>
        </w:rPr>
        <w:t>Place</w:t>
      </w:r>
      <w:r>
        <w:rPr>
          <w:b/>
          <w:spacing w:val="-1"/>
        </w:rPr>
        <w:t xml:space="preserve"> </w:t>
      </w:r>
      <w:r>
        <w:rPr>
          <w:b/>
        </w:rPr>
        <w:t>(CRF),</w:t>
      </w:r>
      <w:r>
        <w:rPr>
          <w:b/>
          <w:spacing w:val="-4"/>
        </w:rPr>
        <w:t xml:space="preserve"> </w:t>
      </w:r>
      <w:r>
        <w:rPr>
          <w:b/>
        </w:rPr>
        <w:t>New</w:t>
      </w:r>
      <w:r>
        <w:rPr>
          <w:b/>
          <w:spacing w:val="-2"/>
        </w:rPr>
        <w:t xml:space="preserve"> </w:t>
      </w:r>
      <w:r>
        <w:rPr>
          <w:b/>
        </w:rPr>
        <w:t>Westminster</w:t>
      </w:r>
      <w:r>
        <w:rPr>
          <w:b/>
        </w:rPr>
        <w:tab/>
        <w:t>Hourly</w:t>
      </w:r>
      <w:r>
        <w:rPr>
          <w:b/>
          <w:spacing w:val="-2"/>
        </w:rPr>
        <w:t xml:space="preserve"> </w:t>
      </w:r>
      <w:r>
        <w:rPr>
          <w:b/>
        </w:rPr>
        <w:t>Rate:</w:t>
      </w:r>
      <w:r>
        <w:rPr>
          <w:b/>
        </w:rPr>
        <w:tab/>
        <w:t>$</w:t>
      </w:r>
      <w:r w:rsidR="00056522">
        <w:rPr>
          <w:b/>
        </w:rPr>
        <w:t>24.56</w:t>
      </w:r>
      <w:r>
        <w:rPr>
          <w:b/>
        </w:rPr>
        <w:t xml:space="preserve"> Schedule:  </w:t>
      </w:r>
      <w:r>
        <w:rPr>
          <w:b/>
          <w:spacing w:val="46"/>
        </w:rPr>
        <w:t xml:space="preserve"> </w:t>
      </w:r>
      <w:r>
        <w:rPr>
          <w:b/>
        </w:rPr>
        <w:t>Varied</w:t>
      </w:r>
      <w:r>
        <w:rPr>
          <w:b/>
          <w:spacing w:val="-3"/>
        </w:rPr>
        <w:t xml:space="preserve"> </w:t>
      </w:r>
      <w:r>
        <w:rPr>
          <w:b/>
        </w:rPr>
        <w:t>shifts</w:t>
      </w:r>
      <w:r>
        <w:rPr>
          <w:b/>
        </w:rPr>
        <w:tab/>
        <w:t>Posting</w:t>
      </w:r>
      <w:r>
        <w:rPr>
          <w:b/>
          <w:spacing w:val="-2"/>
        </w:rPr>
        <w:t xml:space="preserve"> </w:t>
      </w:r>
      <w:r>
        <w:rPr>
          <w:b/>
        </w:rPr>
        <w:t>#:</w:t>
      </w:r>
      <w:r>
        <w:rPr>
          <w:b/>
        </w:rPr>
        <w:tab/>
      </w:r>
      <w:r w:rsidR="00BC56BE">
        <w:rPr>
          <w:b/>
        </w:rPr>
        <w:t>23-006</w:t>
      </w:r>
    </w:p>
    <w:p w14:paraId="64C79A46" w14:textId="2609B030" w:rsidR="00601B4D" w:rsidRDefault="00EE6692">
      <w:pPr>
        <w:tabs>
          <w:tab w:val="left" w:pos="5900"/>
          <w:tab w:val="left" w:pos="7340"/>
        </w:tabs>
        <w:ind w:left="1210"/>
        <w:rPr>
          <w:b/>
        </w:rPr>
      </w:pPr>
      <w:r>
        <w:rPr>
          <w:b/>
        </w:rPr>
        <w:t>Evenings/Overnights/Weekends</w:t>
      </w:r>
      <w:r>
        <w:rPr>
          <w:b/>
        </w:rPr>
        <w:tab/>
        <w:t>Closing</w:t>
      </w:r>
      <w:r>
        <w:rPr>
          <w:b/>
          <w:spacing w:val="-2"/>
        </w:rPr>
        <w:t xml:space="preserve"> </w:t>
      </w:r>
      <w:r>
        <w:rPr>
          <w:b/>
        </w:rPr>
        <w:t>Date:</w:t>
      </w:r>
      <w:r>
        <w:rPr>
          <w:b/>
        </w:rPr>
        <w:tab/>
      </w:r>
      <w:r w:rsidR="001B4766">
        <w:rPr>
          <w:b/>
        </w:rPr>
        <w:t>August 20</w:t>
      </w:r>
      <w:r w:rsidR="005F637F">
        <w:rPr>
          <w:b/>
        </w:rPr>
        <w:t>,</w:t>
      </w:r>
      <w:r w:rsidR="00BC56BE">
        <w:rPr>
          <w:b/>
        </w:rPr>
        <w:t xml:space="preserve"> 2023</w:t>
      </w:r>
    </w:p>
    <w:p w14:paraId="58766A76" w14:textId="70DA6B6A" w:rsidR="00601B4D" w:rsidRDefault="00EE6692">
      <w:pPr>
        <w:pStyle w:val="BodyText"/>
        <w:spacing w:before="9"/>
        <w:ind w:left="0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5A57F3E" wp14:editId="27EAAC22">
                <wp:simplePos x="0" y="0"/>
                <wp:positionH relativeFrom="page">
                  <wp:posOffset>946785</wp:posOffset>
                </wp:positionH>
                <wp:positionV relativeFrom="paragraph">
                  <wp:posOffset>184150</wp:posOffset>
                </wp:positionV>
                <wp:extent cx="5866765" cy="18415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909EA7B" id="docshape1" o:spid="_x0000_s1026" style="position:absolute;margin-left:74.55pt;margin-top:14.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B4pmfq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51DF1472" w14:textId="77777777" w:rsidR="00601B4D" w:rsidRDefault="00601B4D">
      <w:pPr>
        <w:pStyle w:val="BodyText"/>
        <w:spacing w:before="11"/>
        <w:ind w:left="0"/>
        <w:rPr>
          <w:b/>
          <w:sz w:val="21"/>
        </w:rPr>
      </w:pPr>
    </w:p>
    <w:p w14:paraId="7620429C" w14:textId="77777777" w:rsidR="00601B4D" w:rsidRDefault="00EE6692">
      <w:pPr>
        <w:pStyle w:val="BodyText"/>
        <w:ind w:left="13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4EA85BC6" w14:textId="77777777" w:rsidR="00601B4D" w:rsidRDefault="00601B4D">
      <w:pPr>
        <w:pStyle w:val="BodyText"/>
        <w:spacing w:before="2"/>
        <w:ind w:left="0"/>
      </w:pPr>
    </w:p>
    <w:p w14:paraId="2BD59392" w14:textId="7F82AC51" w:rsidR="00601B4D" w:rsidRDefault="00EE6692">
      <w:pPr>
        <w:pStyle w:val="BodyText"/>
        <w:ind w:left="139" w:right="132"/>
        <w:jc w:val="both"/>
      </w:pPr>
      <w:r>
        <w:rPr>
          <w:b/>
        </w:rPr>
        <w:t>We</w:t>
      </w:r>
      <w:r>
        <w:rPr>
          <w:b/>
          <w:spacing w:val="1"/>
        </w:rPr>
        <w:t xml:space="preserve"> </w:t>
      </w:r>
      <w:r>
        <w:rPr>
          <w:b/>
        </w:rPr>
        <w:t>are</w:t>
      </w:r>
      <w:r>
        <w:rPr>
          <w:b/>
          <w:spacing w:val="1"/>
        </w:rPr>
        <w:t xml:space="preserve"> </w:t>
      </w:r>
      <w:r w:rsidR="00E64DE8">
        <w:rPr>
          <w:b/>
        </w:rPr>
        <w:t>recruiting</w:t>
      </w:r>
      <w:r>
        <w:rPr>
          <w:b/>
          <w:spacing w:val="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casual,</w:t>
      </w:r>
      <w:r>
        <w:rPr>
          <w:b/>
          <w:spacing w:val="1"/>
        </w:rPr>
        <w:t xml:space="preserve"> </w:t>
      </w:r>
      <w:r>
        <w:rPr>
          <w:b/>
        </w:rPr>
        <w:t>on-call</w:t>
      </w:r>
      <w:r>
        <w:rPr>
          <w:b/>
          <w:spacing w:val="1"/>
        </w:rPr>
        <w:t xml:space="preserve"> </w:t>
      </w:r>
      <w:r>
        <w:rPr>
          <w:b/>
        </w:rPr>
        <w:t>Support</w:t>
      </w:r>
      <w:r>
        <w:rPr>
          <w:b/>
          <w:spacing w:val="1"/>
        </w:rPr>
        <w:t xml:space="preserve"> </w:t>
      </w:r>
      <w:r>
        <w:rPr>
          <w:b/>
        </w:rPr>
        <w:t>Worker</w:t>
      </w:r>
      <w:r>
        <w:rPr>
          <w:b/>
          <w:spacing w:val="1"/>
        </w:rPr>
        <w:t xml:space="preserve"> </w:t>
      </w:r>
      <w:r>
        <w:rPr>
          <w:b/>
        </w:rPr>
        <w:t>for</w:t>
      </w:r>
      <w:r>
        <w:rPr>
          <w:b/>
          <w:spacing w:val="1"/>
        </w:rPr>
        <w:t xml:space="preserve"> </w:t>
      </w:r>
      <w:r>
        <w:rPr>
          <w:b/>
        </w:rPr>
        <w:t>Columbia</w:t>
      </w:r>
      <w:r>
        <w:rPr>
          <w:b/>
          <w:spacing w:val="1"/>
        </w:rPr>
        <w:t xml:space="preserve"> </w:t>
      </w:r>
      <w:r>
        <w:rPr>
          <w:b/>
        </w:rPr>
        <w:t>Place.</w:t>
      </w:r>
      <w:r>
        <w:rPr>
          <w:b/>
          <w:spacing w:val="1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Westminster, Columbia Place provides up to 17 women on conditional release from the Fraser Valley</w:t>
      </w:r>
      <w:r>
        <w:rPr>
          <w:spacing w:val="1"/>
        </w:rPr>
        <w:t xml:space="preserve"> </w:t>
      </w:r>
      <w:r>
        <w:t>Institution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Women</w:t>
      </w:r>
      <w:r>
        <w:rPr>
          <w:spacing w:val="-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correctional</w:t>
      </w:r>
      <w:r>
        <w:rPr>
          <w:spacing w:val="-4"/>
        </w:rPr>
        <w:t xml:space="preserve"> </w:t>
      </w:r>
      <w:r>
        <w:t>settings</w:t>
      </w:r>
      <w:r>
        <w:rPr>
          <w:spacing w:val="-6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supportive</w:t>
      </w:r>
      <w:r>
        <w:rPr>
          <w:spacing w:val="-3"/>
        </w:rPr>
        <w:t xml:space="preserve"> </w:t>
      </w:r>
      <w:r>
        <w:t>communal</w:t>
      </w:r>
      <w:r>
        <w:rPr>
          <w:spacing w:val="-1"/>
        </w:rPr>
        <w:t xml:space="preserve"> </w:t>
      </w:r>
      <w:r>
        <w:t>housing</w:t>
      </w:r>
      <w:r>
        <w:rPr>
          <w:spacing w:val="-4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in</w:t>
      </w:r>
      <w:r>
        <w:rPr>
          <w:spacing w:val="-48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demonstrate</w:t>
      </w:r>
      <w:r>
        <w:rPr>
          <w:spacing w:val="-7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t>ability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self-manage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complete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Parole Board of Canada. Operating on an awake basis around the clock, staff</w:t>
      </w:r>
      <w:r>
        <w:rPr>
          <w:spacing w:val="1"/>
        </w:rPr>
        <w:t xml:space="preserve"> </w:t>
      </w:r>
      <w:r>
        <w:t>support women to</w:t>
      </w:r>
      <w:r>
        <w:rPr>
          <w:spacing w:val="1"/>
        </w:rPr>
        <w:t xml:space="preserve"> </w:t>
      </w:r>
      <w:r>
        <w:t>complete the community plan they presented to the Parole Board, and report, as legally required, on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women’s</w:t>
      </w:r>
      <w:r>
        <w:rPr>
          <w:spacing w:val="-2"/>
        </w:rPr>
        <w:t xml:space="preserve"> </w:t>
      </w:r>
      <w:r>
        <w:t>whereabouts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enable the governing</w:t>
      </w:r>
      <w:r>
        <w:rPr>
          <w:spacing w:val="-1"/>
        </w:rPr>
        <w:t xml:space="preserve"> </w:t>
      </w:r>
      <w:r>
        <w:t>legislative</w:t>
      </w:r>
      <w:r>
        <w:rPr>
          <w:spacing w:val="-2"/>
        </w:rPr>
        <w:t xml:space="preserve"> </w:t>
      </w:r>
      <w:r>
        <w:t>requirements to</w:t>
      </w:r>
      <w:r>
        <w:rPr>
          <w:spacing w:val="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met.</w:t>
      </w:r>
    </w:p>
    <w:p w14:paraId="3B8B1D4F" w14:textId="77777777" w:rsidR="00601B4D" w:rsidRDefault="00601B4D">
      <w:pPr>
        <w:pStyle w:val="BodyText"/>
        <w:spacing w:before="12"/>
        <w:ind w:left="0"/>
        <w:rPr>
          <w:sz w:val="21"/>
        </w:rPr>
      </w:pPr>
    </w:p>
    <w:p w14:paraId="62F02E4C" w14:textId="77777777" w:rsidR="00601B4D" w:rsidRDefault="00EE6692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332D0834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right="136"/>
      </w:pPr>
      <w:r>
        <w:t>Provide</w:t>
      </w:r>
      <w:r>
        <w:rPr>
          <w:spacing w:val="10"/>
        </w:rPr>
        <w:t xml:space="preserve"> </w:t>
      </w:r>
      <w:r>
        <w:t>one-on-one</w:t>
      </w:r>
      <w:r>
        <w:rPr>
          <w:spacing w:val="10"/>
        </w:rPr>
        <w:t xml:space="preserve"> </w:t>
      </w:r>
      <w:r>
        <w:t>programming,</w:t>
      </w:r>
      <w:r>
        <w:rPr>
          <w:spacing w:val="9"/>
        </w:rPr>
        <w:t xml:space="preserve"> </w:t>
      </w:r>
      <w:r>
        <w:t>monitoring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case</w:t>
      </w:r>
      <w:r>
        <w:rPr>
          <w:spacing w:val="10"/>
        </w:rPr>
        <w:t xml:space="preserve"> </w:t>
      </w:r>
      <w:r>
        <w:t>management</w:t>
      </w:r>
      <w:r>
        <w:rPr>
          <w:spacing w:val="10"/>
        </w:rPr>
        <w:t xml:space="preserve"> </w:t>
      </w:r>
      <w:r>
        <w:t>support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women</w:t>
      </w:r>
      <w:r>
        <w:rPr>
          <w:spacing w:val="9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conditional</w:t>
      </w:r>
      <w:r>
        <w:rPr>
          <w:spacing w:val="-4"/>
        </w:rPr>
        <w:t xml:space="preserve"> </w:t>
      </w:r>
      <w:r>
        <w:t>release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a halfway</w:t>
      </w:r>
      <w:r>
        <w:rPr>
          <w:spacing w:val="-2"/>
        </w:rPr>
        <w:t xml:space="preserve"> </w:t>
      </w:r>
      <w:r>
        <w:t>house</w:t>
      </w:r>
      <w:r>
        <w:rPr>
          <w:spacing w:val="-2"/>
        </w:rPr>
        <w:t xml:space="preserve"> </w:t>
      </w:r>
      <w:r>
        <w:t>setting.</w:t>
      </w:r>
    </w:p>
    <w:p w14:paraId="61A090A0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2" w:line="279" w:lineRule="exact"/>
        <w:ind w:hanging="361"/>
      </w:pPr>
      <w:r>
        <w:t>Provide for</w:t>
      </w:r>
      <w:r>
        <w:rPr>
          <w:spacing w:val="-3"/>
        </w:rPr>
        <w:t xml:space="preserve"> </w:t>
      </w:r>
      <w:r>
        <w:t>the safety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well-being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residents and</w:t>
      </w:r>
      <w:r>
        <w:rPr>
          <w:spacing w:val="-5"/>
        </w:rPr>
        <w:t xml:space="preserve"> </w:t>
      </w:r>
      <w:r>
        <w:t>the community.</w:t>
      </w:r>
    </w:p>
    <w:p w14:paraId="67D92CE1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79" w:lineRule="exact"/>
        <w:ind w:hanging="361"/>
      </w:pPr>
      <w:r>
        <w:t>Record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activities and</w:t>
      </w:r>
      <w:r>
        <w:rPr>
          <w:spacing w:val="-2"/>
        </w:rPr>
        <w:t xml:space="preserve"> </w:t>
      </w:r>
      <w:r>
        <w:t>interactions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participants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ongoing</w:t>
      </w:r>
      <w:r>
        <w:rPr>
          <w:spacing w:val="-2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management.</w:t>
      </w:r>
    </w:p>
    <w:p w14:paraId="119B9D04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right="137"/>
      </w:pPr>
      <w:r>
        <w:t>Monitor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day-to-day</w:t>
      </w:r>
      <w:r>
        <w:rPr>
          <w:spacing w:val="22"/>
        </w:rPr>
        <w:t xml:space="preserve"> </w:t>
      </w:r>
      <w:r>
        <w:t>operations</w:t>
      </w:r>
      <w:r>
        <w:rPr>
          <w:spacing w:val="20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residence</w:t>
      </w:r>
      <w:r>
        <w:rPr>
          <w:spacing w:val="21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ensure</w:t>
      </w:r>
      <w:r>
        <w:rPr>
          <w:spacing w:val="24"/>
        </w:rPr>
        <w:t xml:space="preserve"> </w:t>
      </w:r>
      <w:r>
        <w:t>quality</w:t>
      </w:r>
      <w:r>
        <w:rPr>
          <w:spacing w:val="24"/>
        </w:rPr>
        <w:t xml:space="preserve"> </w:t>
      </w:r>
      <w:r>
        <w:t>control</w:t>
      </w:r>
      <w:r>
        <w:rPr>
          <w:spacing w:val="24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all</w:t>
      </w:r>
      <w:r>
        <w:rPr>
          <w:spacing w:val="23"/>
        </w:rPr>
        <w:t xml:space="preserve"> </w:t>
      </w:r>
      <w:r>
        <w:t>equipment</w:t>
      </w:r>
      <w:r>
        <w:rPr>
          <w:spacing w:val="24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cleaning</w:t>
      </w:r>
      <w:r>
        <w:rPr>
          <w:spacing w:val="-1"/>
        </w:rPr>
        <w:t xml:space="preserve"> </w:t>
      </w:r>
      <w:r>
        <w:t>effectiveness.</w:t>
      </w:r>
    </w:p>
    <w:p w14:paraId="19E35DCD" w14:textId="77777777" w:rsidR="00601B4D" w:rsidRDefault="00601B4D">
      <w:pPr>
        <w:pStyle w:val="BodyText"/>
        <w:spacing w:before="1"/>
        <w:ind w:left="0"/>
      </w:pPr>
    </w:p>
    <w:p w14:paraId="42922F8E" w14:textId="77777777" w:rsidR="00601B4D" w:rsidRDefault="00EE6692">
      <w:pPr>
        <w:pStyle w:val="Heading1"/>
      </w:pPr>
      <w:r>
        <w:t>QUALIFICATIONS:</w:t>
      </w:r>
    </w:p>
    <w:p w14:paraId="7D372942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right="134"/>
      </w:pPr>
      <w:r>
        <w:t>Diploma in Social Services/Criminology or other relevant disciplines with an accredited educational</w:t>
      </w:r>
      <w:r>
        <w:rPr>
          <w:spacing w:val="-47"/>
        </w:rPr>
        <w:t xml:space="preserve"> </w:t>
      </w:r>
      <w:r>
        <w:t>institution.</w:t>
      </w:r>
    </w:p>
    <w:p w14:paraId="4836BE8A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79" w:lineRule="exact"/>
        <w:ind w:hanging="361"/>
      </w:pPr>
      <w:r>
        <w:t>Minimum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criminalized</w:t>
      </w:r>
      <w:r>
        <w:rPr>
          <w:spacing w:val="-3"/>
        </w:rPr>
        <w:t xml:space="preserve"> </w:t>
      </w:r>
      <w:r>
        <w:t>women in</w:t>
      </w:r>
      <w:r>
        <w:rPr>
          <w:spacing w:val="-1"/>
        </w:rPr>
        <w:t xml:space="preserve"> </w:t>
      </w:r>
      <w:r>
        <w:t>a residential</w:t>
      </w:r>
      <w:r>
        <w:rPr>
          <w:spacing w:val="-4"/>
        </w:rPr>
        <w:t xml:space="preserve"> </w:t>
      </w:r>
      <w:r>
        <w:t>environment.</w:t>
      </w:r>
    </w:p>
    <w:p w14:paraId="77388DD2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/>
        <w:ind w:hanging="361"/>
      </w:pPr>
      <w:r>
        <w:t>Proven</w:t>
      </w:r>
      <w:r>
        <w:rPr>
          <w:spacing w:val="-3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 incarceration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parole.</w:t>
      </w:r>
    </w:p>
    <w:p w14:paraId="4FA59B63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hanging="361"/>
      </w:pPr>
      <w:r>
        <w:t>Working</w:t>
      </w:r>
      <w:r>
        <w:rPr>
          <w:spacing w:val="-4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legislation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policies</w:t>
      </w:r>
      <w:r>
        <w:rPr>
          <w:spacing w:val="-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 Social</w:t>
      </w:r>
      <w:r>
        <w:rPr>
          <w:spacing w:val="-2"/>
        </w:rPr>
        <w:t xml:space="preserve"> </w:t>
      </w:r>
      <w:r>
        <w:t>Assistance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Mental</w:t>
      </w:r>
      <w:r>
        <w:rPr>
          <w:spacing w:val="-1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Act.</w:t>
      </w:r>
    </w:p>
    <w:p w14:paraId="1F470699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 w:line="280" w:lineRule="exact"/>
        <w:ind w:hanging="361"/>
      </w:pPr>
      <w:r>
        <w:t>Excellent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skills,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verbal.</w:t>
      </w:r>
    </w:p>
    <w:p w14:paraId="02D4E910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80" w:lineRule="exact"/>
        <w:ind w:hanging="361"/>
      </w:pPr>
      <w:r>
        <w:t>Valid</w:t>
      </w:r>
      <w:r>
        <w:rPr>
          <w:spacing w:val="-2"/>
        </w:rPr>
        <w:t xml:space="preserve"> </w:t>
      </w:r>
      <w:r>
        <w:t>driver’s</w:t>
      </w:r>
      <w:r>
        <w:rPr>
          <w:spacing w:val="-3"/>
        </w:rPr>
        <w:t xml:space="preserve"> </w:t>
      </w:r>
      <w:r>
        <w:t>license</w:t>
      </w:r>
      <w:r>
        <w:rPr>
          <w:spacing w:val="-3"/>
        </w:rPr>
        <w:t xml:space="preserve"> </w:t>
      </w:r>
      <w:r>
        <w:t>(Class</w:t>
      </w:r>
      <w:r>
        <w:rPr>
          <w:spacing w:val="-6"/>
        </w:rPr>
        <w:t xml:space="preserve"> </w:t>
      </w:r>
      <w:r>
        <w:t>5) with</w:t>
      </w:r>
      <w:r>
        <w:rPr>
          <w:spacing w:val="-1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driving</w:t>
      </w:r>
      <w:r>
        <w:rPr>
          <w:spacing w:val="-4"/>
        </w:rPr>
        <w:t xml:space="preserve"> </w:t>
      </w:r>
      <w:r>
        <w:t>record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asset.</w:t>
      </w:r>
    </w:p>
    <w:p w14:paraId="3CFDB73F" w14:textId="77777777" w:rsidR="00601B4D" w:rsidRDefault="00601B4D">
      <w:pPr>
        <w:spacing w:line="280" w:lineRule="exact"/>
        <w:sectPr w:rsidR="00601B4D">
          <w:footerReference w:type="default" r:id="rId8"/>
          <w:type w:val="continuous"/>
          <w:pgSz w:w="12240" w:h="15840"/>
          <w:pgMar w:top="720" w:right="1400" w:bottom="1400" w:left="1380" w:header="0" w:footer="1200" w:gutter="0"/>
          <w:pgNumType w:start="1"/>
          <w:cols w:space="720"/>
        </w:sectPr>
      </w:pPr>
    </w:p>
    <w:p w14:paraId="6C6BBAB6" w14:textId="77777777" w:rsidR="00601B4D" w:rsidRDefault="00EE6692">
      <w:pPr>
        <w:pStyle w:val="Heading1"/>
        <w:spacing w:before="39"/>
        <w:jc w:val="both"/>
      </w:pPr>
      <w:r>
        <w:lastRenderedPageBreak/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7BE6CC41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 w:line="279" w:lineRule="exact"/>
        <w:ind w:hanging="361"/>
        <w:rPr>
          <w:b/>
        </w:rPr>
      </w:pPr>
      <w:r>
        <w:rPr>
          <w:b/>
        </w:rPr>
        <w:t>Minimum</w:t>
      </w:r>
      <w:r>
        <w:rPr>
          <w:b/>
          <w:spacing w:val="-5"/>
        </w:rPr>
        <w:t xml:space="preserve"> </w:t>
      </w:r>
      <w:r>
        <w:rPr>
          <w:b/>
        </w:rPr>
        <w:t>on-call</w:t>
      </w:r>
      <w:r>
        <w:rPr>
          <w:b/>
          <w:spacing w:val="-4"/>
        </w:rPr>
        <w:t xml:space="preserve"> </w:t>
      </w:r>
      <w:r>
        <w:rPr>
          <w:b/>
        </w:rPr>
        <w:t>availability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7</w:t>
      </w:r>
      <w:r>
        <w:rPr>
          <w:b/>
          <w:spacing w:val="-2"/>
        </w:rPr>
        <w:t xml:space="preserve"> </w:t>
      </w:r>
      <w:r>
        <w:rPr>
          <w:b/>
        </w:rPr>
        <w:t>shifts</w:t>
      </w:r>
      <w:r>
        <w:rPr>
          <w:b/>
          <w:spacing w:val="-4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week</w:t>
      </w:r>
      <w:r>
        <w:rPr>
          <w:b/>
          <w:spacing w:val="1"/>
        </w:rPr>
        <w:t xml:space="preserve"> </w:t>
      </w:r>
      <w:r>
        <w:rPr>
          <w:b/>
        </w:rPr>
        <w:t>including</w:t>
      </w:r>
      <w:r>
        <w:rPr>
          <w:b/>
          <w:spacing w:val="-2"/>
        </w:rPr>
        <w:t xml:space="preserve"> </w:t>
      </w:r>
      <w:r>
        <w:rPr>
          <w:b/>
        </w:rPr>
        <w:t>evenings,</w:t>
      </w:r>
      <w:r>
        <w:rPr>
          <w:b/>
          <w:spacing w:val="-4"/>
        </w:rPr>
        <w:t xml:space="preserve"> </w:t>
      </w:r>
      <w:r>
        <w:rPr>
          <w:b/>
        </w:rPr>
        <w:t>overnights</w:t>
      </w:r>
      <w:r>
        <w:rPr>
          <w:b/>
          <w:spacing w:val="-4"/>
        </w:rPr>
        <w:t xml:space="preserve"> </w:t>
      </w:r>
      <w:r>
        <w:rPr>
          <w:b/>
        </w:rPr>
        <w:t>&amp;</w:t>
      </w:r>
      <w:r>
        <w:rPr>
          <w:b/>
          <w:spacing w:val="-4"/>
        </w:rPr>
        <w:t xml:space="preserve"> </w:t>
      </w:r>
      <w:r>
        <w:rPr>
          <w:b/>
        </w:rPr>
        <w:t>weekends.</w:t>
      </w:r>
    </w:p>
    <w:p w14:paraId="6036C86E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30B416AD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07D6C836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5CB7F88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7AE85BEB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3F1B4C91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line="279" w:lineRule="exact"/>
        <w:ind w:hanging="361"/>
      </w:pPr>
      <w:r>
        <w:t>Enhanced</w:t>
      </w:r>
      <w:r>
        <w:rPr>
          <w:spacing w:val="-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Screening</w:t>
      </w:r>
      <w:r>
        <w:rPr>
          <w:spacing w:val="-3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Review</w:t>
      </w:r>
      <w:r>
        <w:rPr>
          <w:spacing w:val="-1"/>
        </w:rPr>
        <w:t xml:space="preserve"> </w:t>
      </w:r>
      <w:r>
        <w:t>(Vulnerable</w:t>
      </w:r>
      <w:r>
        <w:rPr>
          <w:spacing w:val="-5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15553CCE" w14:textId="77777777" w:rsidR="00601B4D" w:rsidRDefault="00EE6692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1"/>
        <w:ind w:hanging="361"/>
      </w:pPr>
      <w:r>
        <w:t>This</w:t>
      </w:r>
      <w:r>
        <w:rPr>
          <w:spacing w:val="-2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requires</w:t>
      </w:r>
      <w:r>
        <w:rPr>
          <w:spacing w:val="-2"/>
        </w:rPr>
        <w:t xml:space="preserve"> </w:t>
      </w:r>
      <w:r>
        <w:t>union</w:t>
      </w:r>
      <w:r>
        <w:rPr>
          <w:spacing w:val="-2"/>
        </w:rPr>
        <w:t xml:space="preserve"> </w:t>
      </w:r>
      <w:r>
        <w:t>membership.</w:t>
      </w:r>
    </w:p>
    <w:p w14:paraId="020A746B" w14:textId="77777777" w:rsidR="00601B4D" w:rsidRDefault="00601B4D">
      <w:pPr>
        <w:pStyle w:val="BodyText"/>
        <w:ind w:left="0"/>
      </w:pPr>
    </w:p>
    <w:p w14:paraId="6620EE95" w14:textId="77777777" w:rsidR="00601B4D" w:rsidRDefault="00EE6692">
      <w:pPr>
        <w:pStyle w:val="BodyText"/>
        <w:ind w:left="13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186DAF70" w14:textId="77777777" w:rsidR="00601B4D" w:rsidRDefault="00601B4D">
      <w:pPr>
        <w:pStyle w:val="BodyText"/>
        <w:spacing w:before="11"/>
        <w:ind w:left="0"/>
        <w:rPr>
          <w:sz w:val="21"/>
        </w:rPr>
      </w:pPr>
    </w:p>
    <w:p w14:paraId="42F015FB" w14:textId="4BAA6DCF" w:rsidR="00601B4D" w:rsidRDefault="00EE6692">
      <w:pPr>
        <w:pStyle w:val="BodyText"/>
        <w:ind w:left="13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1B4766">
        <w:t>August 20</w:t>
      </w:r>
      <w:r w:rsidR="00BC56BE">
        <w:t>,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SW</w:t>
      </w:r>
      <w:r>
        <w:rPr>
          <w:spacing w:val="-2"/>
        </w:rPr>
        <w:t xml:space="preserve"> </w:t>
      </w:r>
      <w:r>
        <w:t>2</w:t>
      </w:r>
      <w:r w:rsidR="002E6AB9">
        <w:t>3-006</w:t>
      </w:r>
      <w:r>
        <w:t>.</w:t>
      </w:r>
    </w:p>
    <w:p w14:paraId="0F88242A" w14:textId="77777777" w:rsidR="00601B4D" w:rsidRDefault="00601B4D">
      <w:pPr>
        <w:pStyle w:val="BodyText"/>
        <w:spacing w:before="1"/>
        <w:ind w:left="0"/>
      </w:pPr>
    </w:p>
    <w:p w14:paraId="74E01AE6" w14:textId="77777777" w:rsidR="00601B4D" w:rsidRDefault="00EE6692">
      <w:pPr>
        <w:ind w:left="3457" w:right="293" w:hanging="3147"/>
        <w:rPr>
          <w:b/>
        </w:rPr>
      </w:pPr>
      <w:r>
        <w:rPr>
          <w:b/>
        </w:rPr>
        <w:t>We thank all applicants for their interest in this opportunity; however, only those selected for an</w:t>
      </w:r>
      <w:r>
        <w:rPr>
          <w:b/>
          <w:spacing w:val="-48"/>
        </w:rPr>
        <w:t xml:space="preserve"> </w:t>
      </w:r>
      <w:r>
        <w:rPr>
          <w:b/>
        </w:rPr>
        <w:t>interview</w:t>
      </w:r>
      <w:r>
        <w:rPr>
          <w:b/>
          <w:spacing w:val="-3"/>
        </w:rPr>
        <w:t xml:space="preserve"> </w:t>
      </w:r>
      <w:r>
        <w:rPr>
          <w:b/>
        </w:rPr>
        <w:t>will be</w:t>
      </w:r>
      <w:r>
        <w:rPr>
          <w:b/>
          <w:spacing w:val="-3"/>
        </w:rPr>
        <w:t xml:space="preserve"> </w:t>
      </w:r>
      <w:r>
        <w:rPr>
          <w:b/>
        </w:rPr>
        <w:t>contacted.</w:t>
      </w:r>
    </w:p>
    <w:sectPr w:rsidR="00601B4D">
      <w:pgSz w:w="12240" w:h="15840"/>
      <w:pgMar w:top="680" w:right="1400" w:bottom="1400" w:left="138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5D9F" w14:textId="77777777" w:rsidR="00A10891" w:rsidRDefault="00A10891">
      <w:r>
        <w:separator/>
      </w:r>
    </w:p>
  </w:endnote>
  <w:endnote w:type="continuationSeparator" w:id="0">
    <w:p w14:paraId="03151586" w14:textId="77777777" w:rsidR="00A10891" w:rsidRDefault="00A1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270A" w14:textId="77777777" w:rsidR="00601B4D" w:rsidRDefault="00EE6692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46880" behindDoc="1" locked="0" layoutInCell="1" allowOverlap="1" wp14:anchorId="7FC8FEED" wp14:editId="5CE8C295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D6ECB" w14:textId="77777777" w:rsidR="00A10891" w:rsidRDefault="00A10891">
      <w:r>
        <w:separator/>
      </w:r>
    </w:p>
  </w:footnote>
  <w:footnote w:type="continuationSeparator" w:id="0">
    <w:p w14:paraId="10EAA036" w14:textId="77777777" w:rsidR="00A10891" w:rsidRDefault="00A10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63755"/>
    <w:multiLevelType w:val="hybridMultilevel"/>
    <w:tmpl w:val="06FAF9F6"/>
    <w:lvl w:ilvl="0" w:tplc="0A42C0F8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6960FA0">
      <w:numFmt w:val="bullet"/>
      <w:lvlText w:val="•"/>
      <w:lvlJc w:val="left"/>
      <w:pPr>
        <w:ind w:left="1396" w:hanging="360"/>
      </w:pPr>
      <w:rPr>
        <w:rFonts w:hint="default"/>
        <w:lang w:val="en-US" w:eastAsia="en-US" w:bidi="ar-SA"/>
      </w:rPr>
    </w:lvl>
    <w:lvl w:ilvl="2" w:tplc="D8B42508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EB548808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4" w:tplc="4442E8B6">
      <w:numFmt w:val="bullet"/>
      <w:lvlText w:val="•"/>
      <w:lvlJc w:val="left"/>
      <w:pPr>
        <w:ind w:left="4084" w:hanging="360"/>
      </w:pPr>
      <w:rPr>
        <w:rFonts w:hint="default"/>
        <w:lang w:val="en-US" w:eastAsia="en-US" w:bidi="ar-SA"/>
      </w:rPr>
    </w:lvl>
    <w:lvl w:ilvl="5" w:tplc="1AF8EE72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6" w:tplc="23607372">
      <w:numFmt w:val="bullet"/>
      <w:lvlText w:val="•"/>
      <w:lvlJc w:val="left"/>
      <w:pPr>
        <w:ind w:left="5876" w:hanging="360"/>
      </w:pPr>
      <w:rPr>
        <w:rFonts w:hint="default"/>
        <w:lang w:val="en-US" w:eastAsia="en-US" w:bidi="ar-SA"/>
      </w:rPr>
    </w:lvl>
    <w:lvl w:ilvl="7" w:tplc="5574CCBA">
      <w:numFmt w:val="bullet"/>
      <w:lvlText w:val="•"/>
      <w:lvlJc w:val="left"/>
      <w:pPr>
        <w:ind w:left="6772" w:hanging="360"/>
      </w:pPr>
      <w:rPr>
        <w:rFonts w:hint="default"/>
        <w:lang w:val="en-US" w:eastAsia="en-US" w:bidi="ar-SA"/>
      </w:rPr>
    </w:lvl>
    <w:lvl w:ilvl="8" w:tplc="80D6F590">
      <w:numFmt w:val="bullet"/>
      <w:lvlText w:val="•"/>
      <w:lvlJc w:val="left"/>
      <w:pPr>
        <w:ind w:left="7668" w:hanging="360"/>
      </w:pPr>
      <w:rPr>
        <w:rFonts w:hint="default"/>
        <w:lang w:val="en-US" w:eastAsia="en-US" w:bidi="ar-SA"/>
      </w:rPr>
    </w:lvl>
  </w:abstractNum>
  <w:num w:numId="1" w16cid:durableId="198758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4D"/>
    <w:rsid w:val="00056522"/>
    <w:rsid w:val="0006650D"/>
    <w:rsid w:val="00134CD8"/>
    <w:rsid w:val="001A49AF"/>
    <w:rsid w:val="001B4766"/>
    <w:rsid w:val="001D048A"/>
    <w:rsid w:val="002E6AB9"/>
    <w:rsid w:val="0030719F"/>
    <w:rsid w:val="00466A8F"/>
    <w:rsid w:val="005138CB"/>
    <w:rsid w:val="005F637F"/>
    <w:rsid w:val="00601B4D"/>
    <w:rsid w:val="00732BF0"/>
    <w:rsid w:val="00760CC5"/>
    <w:rsid w:val="00965EB9"/>
    <w:rsid w:val="009E3129"/>
    <w:rsid w:val="00A10891"/>
    <w:rsid w:val="00AD2132"/>
    <w:rsid w:val="00BC56BE"/>
    <w:rsid w:val="00BF447D"/>
    <w:rsid w:val="00C64212"/>
    <w:rsid w:val="00E02D29"/>
    <w:rsid w:val="00E55611"/>
    <w:rsid w:val="00E64DE8"/>
    <w:rsid w:val="00EE6692"/>
    <w:rsid w:val="00F3250F"/>
    <w:rsid w:val="00F3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4A198"/>
  <w15:docId w15:val="{15A37FEF-02F7-4516-96CA-5ACAE622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99"/>
    </w:pPr>
  </w:style>
  <w:style w:type="paragraph" w:styleId="ListParagraph">
    <w:name w:val="List Paragraph"/>
    <w:basedOn w:val="Normal"/>
    <w:uiPriority w:val="1"/>
    <w:qFormat/>
    <w:pPr>
      <w:ind w:left="499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lizabeth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5</cp:revision>
  <dcterms:created xsi:type="dcterms:W3CDTF">2023-06-19T02:59:00Z</dcterms:created>
  <dcterms:modified xsi:type="dcterms:W3CDTF">2023-07-28T06:59:00Z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