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E413" w14:textId="77777777" w:rsidR="00D0167C" w:rsidRDefault="00E377F7">
      <w:pPr>
        <w:pStyle w:val="BodyText"/>
        <w:ind w:left="270" w:firstLine="0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6C9722E" wp14:editId="292E4639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2955B" w14:textId="77777777" w:rsidR="00D0167C" w:rsidRDefault="00D0167C">
      <w:pPr>
        <w:pStyle w:val="BodyText"/>
        <w:spacing w:before="10"/>
        <w:ind w:left="0" w:firstLine="0"/>
        <w:jc w:val="left"/>
        <w:rPr>
          <w:rFonts w:ascii="Times New Roman"/>
          <w:sz w:val="14"/>
        </w:rPr>
      </w:pPr>
    </w:p>
    <w:p w14:paraId="11787FA1" w14:textId="77777777" w:rsidR="00D0167C" w:rsidRDefault="00E377F7">
      <w:pPr>
        <w:spacing w:before="56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56C50679" w14:textId="77777777" w:rsidR="00D0167C" w:rsidRDefault="00D0167C">
      <w:pPr>
        <w:pStyle w:val="BodyText"/>
        <w:spacing w:before="8"/>
        <w:ind w:left="0" w:firstLine="0"/>
        <w:jc w:val="left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1"/>
        <w:gridCol w:w="3017"/>
        <w:gridCol w:w="2364"/>
        <w:gridCol w:w="1936"/>
      </w:tblGrid>
      <w:tr w:rsidR="00D0167C" w14:paraId="74A4154E" w14:textId="77777777">
        <w:trPr>
          <w:trHeight w:val="244"/>
        </w:trPr>
        <w:tc>
          <w:tcPr>
            <w:tcW w:w="1031" w:type="dxa"/>
          </w:tcPr>
          <w:p w14:paraId="5F9638A1" w14:textId="77777777" w:rsidR="00D0167C" w:rsidRDefault="00E377F7">
            <w:pPr>
              <w:pStyle w:val="TableParagraph"/>
              <w:spacing w:line="225" w:lineRule="exact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3017" w:type="dxa"/>
          </w:tcPr>
          <w:p w14:paraId="21076F2D" w14:textId="77777777" w:rsidR="00D0167C" w:rsidRDefault="00E377F7">
            <w:pPr>
              <w:pStyle w:val="TableParagraph"/>
              <w:spacing w:line="225" w:lineRule="exact"/>
              <w:ind w:left="91"/>
              <w:rPr>
                <w:b/>
              </w:rPr>
            </w:pPr>
            <w:r>
              <w:rPr>
                <w:b/>
              </w:rPr>
              <w:t>Clinical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Counsellor</w:t>
            </w:r>
          </w:p>
        </w:tc>
        <w:tc>
          <w:tcPr>
            <w:tcW w:w="2364" w:type="dxa"/>
          </w:tcPr>
          <w:p w14:paraId="3540E066" w14:textId="77777777" w:rsidR="00D0167C" w:rsidRDefault="00E377F7">
            <w:pPr>
              <w:pStyle w:val="TableParagraph"/>
              <w:spacing w:line="225" w:lineRule="exact"/>
              <w:ind w:left="1042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6" w:type="dxa"/>
          </w:tcPr>
          <w:p w14:paraId="14ED74BC" w14:textId="77777777" w:rsidR="00D0167C" w:rsidRDefault="00E377F7">
            <w:pPr>
              <w:pStyle w:val="TableParagraph"/>
              <w:spacing w:line="225" w:lineRule="exact"/>
              <w:ind w:left="118"/>
              <w:rPr>
                <w:b/>
              </w:rPr>
            </w:pPr>
            <w:r>
              <w:rPr>
                <w:b/>
              </w:rPr>
              <w:t>Full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Time</w:t>
            </w:r>
          </w:p>
        </w:tc>
      </w:tr>
      <w:tr w:rsidR="00D0167C" w14:paraId="500BC328" w14:textId="77777777">
        <w:trPr>
          <w:trHeight w:val="268"/>
        </w:trPr>
        <w:tc>
          <w:tcPr>
            <w:tcW w:w="1031" w:type="dxa"/>
          </w:tcPr>
          <w:p w14:paraId="55D23657" w14:textId="77777777" w:rsidR="00D0167C" w:rsidRDefault="00E377F7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3017" w:type="dxa"/>
          </w:tcPr>
          <w:p w14:paraId="7C7B7BBF" w14:textId="77777777" w:rsidR="00D0167C" w:rsidRDefault="00E377F7">
            <w:pPr>
              <w:pStyle w:val="TableParagraph"/>
              <w:spacing w:line="249" w:lineRule="exact"/>
              <w:ind w:left="113"/>
              <w:rPr>
                <w:b/>
              </w:rPr>
            </w:pPr>
            <w:r>
              <w:rPr>
                <w:b/>
              </w:rPr>
              <w:t>Rosedale,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Chilliwack</w:t>
            </w:r>
          </w:p>
        </w:tc>
        <w:tc>
          <w:tcPr>
            <w:tcW w:w="2364" w:type="dxa"/>
          </w:tcPr>
          <w:p w14:paraId="28474DEB" w14:textId="77777777" w:rsidR="00D0167C" w:rsidRDefault="00E377F7">
            <w:pPr>
              <w:pStyle w:val="TableParagraph"/>
              <w:spacing w:line="249" w:lineRule="exact"/>
              <w:ind w:left="1042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6" w:type="dxa"/>
          </w:tcPr>
          <w:p w14:paraId="5284E9D7" w14:textId="73D6DED7" w:rsidR="00D0167C" w:rsidRDefault="003316CC">
            <w:pPr>
              <w:pStyle w:val="TableParagraph"/>
              <w:spacing w:line="249" w:lineRule="exact"/>
              <w:ind w:left="118"/>
              <w:rPr>
                <w:b/>
              </w:rPr>
            </w:pPr>
            <w:r>
              <w:rPr>
                <w:b/>
              </w:rPr>
              <w:t>$41.78 -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$51.14</w:t>
            </w:r>
          </w:p>
        </w:tc>
      </w:tr>
      <w:tr w:rsidR="00D0167C" w14:paraId="7626A4CA" w14:textId="77777777">
        <w:trPr>
          <w:trHeight w:val="267"/>
        </w:trPr>
        <w:tc>
          <w:tcPr>
            <w:tcW w:w="1031" w:type="dxa"/>
          </w:tcPr>
          <w:p w14:paraId="6E4ABE81" w14:textId="77777777" w:rsidR="00D0167C" w:rsidRDefault="00E377F7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3017" w:type="dxa"/>
          </w:tcPr>
          <w:p w14:paraId="447B470F" w14:textId="77777777" w:rsidR="00D0167C" w:rsidRDefault="00E377F7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35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hours/week</w:t>
            </w:r>
          </w:p>
        </w:tc>
        <w:tc>
          <w:tcPr>
            <w:tcW w:w="2364" w:type="dxa"/>
          </w:tcPr>
          <w:p w14:paraId="4861EF61" w14:textId="77777777" w:rsidR="00D0167C" w:rsidRDefault="00E377F7">
            <w:pPr>
              <w:pStyle w:val="TableParagraph"/>
              <w:spacing w:line="248" w:lineRule="exact"/>
              <w:ind w:left="1042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6" w:type="dxa"/>
          </w:tcPr>
          <w:p w14:paraId="70292969" w14:textId="6DDCC1D1" w:rsidR="00D0167C" w:rsidRDefault="00FD1379">
            <w:pPr>
              <w:pStyle w:val="TableParagraph"/>
              <w:spacing w:line="248" w:lineRule="exact"/>
              <w:ind w:left="118"/>
              <w:rPr>
                <w:b/>
              </w:rPr>
            </w:pPr>
            <w:r>
              <w:rPr>
                <w:b/>
              </w:rPr>
              <w:t>23-018</w:t>
            </w:r>
          </w:p>
        </w:tc>
      </w:tr>
      <w:tr w:rsidR="00D0167C" w14:paraId="6D67DDAA" w14:textId="77777777">
        <w:trPr>
          <w:trHeight w:val="243"/>
        </w:trPr>
        <w:tc>
          <w:tcPr>
            <w:tcW w:w="1031" w:type="dxa"/>
          </w:tcPr>
          <w:p w14:paraId="438CDF21" w14:textId="77777777" w:rsidR="00D0167C" w:rsidRDefault="00E377F7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3017" w:type="dxa"/>
          </w:tcPr>
          <w:p w14:paraId="0E58D7AC" w14:textId="77777777" w:rsidR="00D0167C" w:rsidRDefault="00E377F7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Monday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Friday</w:t>
            </w:r>
          </w:p>
        </w:tc>
        <w:tc>
          <w:tcPr>
            <w:tcW w:w="2364" w:type="dxa"/>
          </w:tcPr>
          <w:p w14:paraId="01569D6E" w14:textId="77777777" w:rsidR="00D0167C" w:rsidRDefault="00E377F7">
            <w:pPr>
              <w:pStyle w:val="TableParagraph"/>
              <w:ind w:left="1042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6" w:type="dxa"/>
          </w:tcPr>
          <w:p w14:paraId="72E2446C" w14:textId="214ACF43" w:rsidR="00D0167C" w:rsidRDefault="00893C45">
            <w:pPr>
              <w:pStyle w:val="TableParagraph"/>
              <w:ind w:left="118"/>
              <w:rPr>
                <w:b/>
              </w:rPr>
            </w:pPr>
            <w:r>
              <w:rPr>
                <w:b/>
              </w:rPr>
              <w:t>August 20</w:t>
            </w:r>
            <w:r w:rsidR="00FD1379">
              <w:rPr>
                <w:b/>
              </w:rPr>
              <w:t>, 2023</w:t>
            </w:r>
          </w:p>
        </w:tc>
      </w:tr>
    </w:tbl>
    <w:p w14:paraId="44AFC6DB" w14:textId="0C8B9E5A" w:rsidR="00D0167C" w:rsidRDefault="00E377F7">
      <w:pPr>
        <w:pStyle w:val="BodyText"/>
        <w:spacing w:before="9"/>
        <w:ind w:left="0" w:firstLine="0"/>
        <w:jc w:val="left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F48C7C1" wp14:editId="632B3B37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E8B66EC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66CA264" w14:textId="77777777" w:rsidR="00D0167C" w:rsidRDefault="00D0167C">
      <w:pPr>
        <w:pStyle w:val="BodyText"/>
        <w:spacing w:before="9"/>
        <w:ind w:left="0" w:firstLine="0"/>
        <w:jc w:val="left"/>
        <w:rPr>
          <w:b/>
          <w:sz w:val="19"/>
        </w:rPr>
      </w:pPr>
    </w:p>
    <w:p w14:paraId="309EA035" w14:textId="77777777" w:rsidR="00D0167C" w:rsidRDefault="00E377F7">
      <w:pPr>
        <w:pStyle w:val="BodyText"/>
        <w:ind w:left="159" w:right="136" w:firstLine="0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5074EED7" w14:textId="77777777" w:rsidR="00D0167C" w:rsidRDefault="00D0167C">
      <w:pPr>
        <w:pStyle w:val="BodyText"/>
        <w:spacing w:before="2"/>
        <w:ind w:left="0" w:firstLine="0"/>
        <w:jc w:val="left"/>
      </w:pPr>
    </w:p>
    <w:p w14:paraId="30FB82ED" w14:textId="4109D9EE" w:rsidR="00D0167C" w:rsidRDefault="00E377F7">
      <w:pPr>
        <w:pStyle w:val="BodyText"/>
        <w:ind w:left="159" w:right="133" w:firstLine="0"/>
      </w:pPr>
      <w:r>
        <w:rPr>
          <w:b/>
        </w:rPr>
        <w:t xml:space="preserve">We are </w:t>
      </w:r>
      <w:r w:rsidR="00C448ED">
        <w:rPr>
          <w:b/>
        </w:rPr>
        <w:t>recruiting</w:t>
      </w:r>
      <w:r>
        <w:rPr>
          <w:b/>
        </w:rPr>
        <w:t xml:space="preserve"> a </w:t>
      </w:r>
      <w:r w:rsidR="00121EDE">
        <w:rPr>
          <w:b/>
        </w:rPr>
        <w:t>full-time</w:t>
      </w:r>
      <w:r>
        <w:rPr>
          <w:b/>
        </w:rPr>
        <w:t xml:space="preserve"> Clinical Counsellor for Rosedale Intensive Treatment Program.</w:t>
      </w:r>
      <w:r>
        <w:rPr>
          <w:b/>
          <w:spacing w:val="1"/>
        </w:rPr>
        <w:t xml:space="preserve"> </w:t>
      </w:r>
      <w:r>
        <w:t>Located in Chilliwack, the Rosedale Intensive Treatment program provides live-in services for women</w:t>
      </w:r>
      <w:r>
        <w:rPr>
          <w:spacing w:val="1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moderate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severe</w:t>
      </w:r>
      <w:r>
        <w:rPr>
          <w:spacing w:val="-5"/>
        </w:rPr>
        <w:t xml:space="preserve"> </w:t>
      </w:r>
      <w:r>
        <w:t>substance</w:t>
      </w:r>
      <w:r>
        <w:rPr>
          <w:spacing w:val="-5"/>
        </w:rPr>
        <w:t xml:space="preserve"> </w:t>
      </w:r>
      <w:r>
        <w:t>misuse.</w:t>
      </w:r>
      <w:r>
        <w:rPr>
          <w:spacing w:val="-6"/>
        </w:rPr>
        <w:t xml:space="preserve"> </w:t>
      </w:r>
      <w:r>
        <w:t>Women</w:t>
      </w:r>
      <w:r>
        <w:rPr>
          <w:spacing w:val="-3"/>
        </w:rPr>
        <w:t xml:space="preserve"> </w:t>
      </w:r>
      <w:r>
        <w:t>participate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months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structured</w:t>
      </w:r>
      <w:r>
        <w:rPr>
          <w:spacing w:val="-3"/>
        </w:rPr>
        <w:t xml:space="preserve"> </w:t>
      </w:r>
      <w:r>
        <w:t>relapse</w:t>
      </w:r>
      <w:r>
        <w:rPr>
          <w:spacing w:val="-47"/>
        </w:rPr>
        <w:t xml:space="preserve"> </w:t>
      </w:r>
      <w:r>
        <w:t>prevention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counselling</w:t>
      </w:r>
      <w:r>
        <w:rPr>
          <w:spacing w:val="1"/>
        </w:rPr>
        <w:t xml:space="preserve"> </w:t>
      </w:r>
      <w:r>
        <w:t>whereby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long-term</w:t>
      </w:r>
      <w:r>
        <w:rPr>
          <w:spacing w:val="1"/>
        </w:rPr>
        <w:t xml:space="preserve"> </w:t>
      </w:r>
      <w:r>
        <w:t>needs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participate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psychoeducational</w:t>
      </w:r>
      <w:r>
        <w:rPr>
          <w:spacing w:val="1"/>
        </w:rPr>
        <w:t xml:space="preserve"> </w:t>
      </w:r>
      <w:r>
        <w:t>groups,</w:t>
      </w:r>
      <w:r>
        <w:rPr>
          <w:spacing w:val="1"/>
        </w:rPr>
        <w:t xml:space="preserve"> </w:t>
      </w:r>
      <w:r>
        <w:t>receive</w:t>
      </w:r>
      <w:r>
        <w:rPr>
          <w:spacing w:val="1"/>
        </w:rPr>
        <w:t xml:space="preserve"> </w:t>
      </w:r>
      <w:r>
        <w:t>clinical</w:t>
      </w:r>
      <w:r>
        <w:rPr>
          <w:spacing w:val="1"/>
        </w:rPr>
        <w:t xml:space="preserve"> </w:t>
      </w:r>
      <w:r>
        <w:t>counselling,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develop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needed</w:t>
      </w:r>
      <w:r>
        <w:rPr>
          <w:spacing w:val="1"/>
        </w:rPr>
        <w:t xml:space="preserve"> </w:t>
      </w:r>
      <w:r>
        <w:t>relationships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community services. The program operates on an awake around the clock basis providing women with</w:t>
      </w:r>
      <w:r>
        <w:rPr>
          <w:spacing w:val="-47"/>
        </w:rPr>
        <w:t xml:space="preserve"> </w:t>
      </w:r>
      <w:r>
        <w:t>individualized</w:t>
      </w:r>
      <w:r>
        <w:rPr>
          <w:spacing w:val="-6"/>
        </w:rPr>
        <w:t xml:space="preserve"> </w:t>
      </w:r>
      <w:r>
        <w:t>case</w:t>
      </w:r>
      <w:r>
        <w:rPr>
          <w:spacing w:val="-8"/>
        </w:rPr>
        <w:t xml:space="preserve"> </w:t>
      </w:r>
      <w:r>
        <w:t>management</w:t>
      </w:r>
      <w:r>
        <w:rPr>
          <w:spacing w:val="-7"/>
        </w:rPr>
        <w:t xml:space="preserve"> </w:t>
      </w:r>
      <w:r>
        <w:t>planning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coordination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manage</w:t>
      </w:r>
      <w:r>
        <w:rPr>
          <w:spacing w:val="-7"/>
        </w:rPr>
        <w:t xml:space="preserve"> </w:t>
      </w:r>
      <w:r>
        <w:t>substance</w:t>
      </w:r>
      <w:r>
        <w:rPr>
          <w:spacing w:val="-9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dependence,</w:t>
      </w:r>
      <w:r>
        <w:rPr>
          <w:spacing w:val="-4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the transition from live-in services and supports. The embedded Clinical Counsellor provides individual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group, short-term,</w:t>
      </w:r>
      <w:r>
        <w:rPr>
          <w:spacing w:val="-2"/>
        </w:rPr>
        <w:t xml:space="preserve"> </w:t>
      </w:r>
      <w:r>
        <w:t>counselling</w:t>
      </w:r>
      <w:r>
        <w:rPr>
          <w:spacing w:val="-1"/>
        </w:rPr>
        <w:t xml:space="preserve"> </w:t>
      </w:r>
      <w:r>
        <w:t>support to</w:t>
      </w:r>
      <w:r>
        <w:rPr>
          <w:spacing w:val="-1"/>
        </w:rPr>
        <w:t xml:space="preserve"> </w:t>
      </w:r>
      <w:r>
        <w:t>clients.</w:t>
      </w:r>
    </w:p>
    <w:p w14:paraId="3BDA8940" w14:textId="77777777" w:rsidR="00D0167C" w:rsidRDefault="00D0167C">
      <w:pPr>
        <w:pStyle w:val="BodyText"/>
        <w:ind w:left="0" w:firstLine="0"/>
        <w:jc w:val="left"/>
      </w:pPr>
    </w:p>
    <w:p w14:paraId="49D03D35" w14:textId="77777777" w:rsidR="00D0167C" w:rsidRDefault="00E377F7">
      <w:pPr>
        <w:pStyle w:val="Heading1"/>
        <w:spacing w:line="268" w:lineRule="exact"/>
        <w:jc w:val="both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54C8F5BE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Interview clients</w:t>
      </w:r>
      <w:r>
        <w:rPr>
          <w:spacing w:val="-3"/>
        </w:rPr>
        <w:t xml:space="preserve"> </w:t>
      </w:r>
      <w:r>
        <w:t>to gather</w:t>
      </w:r>
      <w:r>
        <w:rPr>
          <w:spacing w:val="-3"/>
        </w:rPr>
        <w:t xml:space="preserve"> </w:t>
      </w:r>
      <w:r>
        <w:t>case history</w:t>
      </w:r>
      <w:r>
        <w:rPr>
          <w:spacing w:val="-1"/>
        </w:rPr>
        <w:t xml:space="preserve"> </w:t>
      </w:r>
      <w:r>
        <w:t>information.</w:t>
      </w:r>
    </w:p>
    <w:p w14:paraId="3C884B8C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6"/>
      </w:pPr>
      <w:r>
        <w:t>Develop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implement</w:t>
      </w:r>
      <w:r>
        <w:rPr>
          <w:spacing w:val="1"/>
        </w:rPr>
        <w:t xml:space="preserve"> </w:t>
      </w:r>
      <w:r>
        <w:t>therapeutic</w:t>
      </w:r>
      <w:r>
        <w:rPr>
          <w:spacing w:val="1"/>
        </w:rPr>
        <w:t xml:space="preserve"> </w:t>
      </w:r>
      <w:r>
        <w:t>plans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meet</w:t>
      </w:r>
      <w:r>
        <w:rPr>
          <w:spacing w:val="1"/>
        </w:rPr>
        <w:t xml:space="preserve"> </w:t>
      </w:r>
      <w:r>
        <w:t>client</w:t>
      </w:r>
      <w:r>
        <w:rPr>
          <w:spacing w:val="1"/>
        </w:rPr>
        <w:t xml:space="preserve"> </w:t>
      </w:r>
      <w:r>
        <w:t>goals</w:t>
      </w:r>
      <w:r>
        <w:rPr>
          <w:spacing w:val="1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objectives.</w:t>
      </w:r>
    </w:p>
    <w:p w14:paraId="53C70550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</w:pPr>
      <w:r>
        <w:t>Provide</w:t>
      </w:r>
      <w:r>
        <w:rPr>
          <w:spacing w:val="-8"/>
        </w:rPr>
        <w:t xml:space="preserve"> </w:t>
      </w:r>
      <w:r>
        <w:t>individual</w:t>
      </w:r>
      <w:r>
        <w:rPr>
          <w:spacing w:val="-11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group</w:t>
      </w:r>
      <w:r>
        <w:rPr>
          <w:spacing w:val="-9"/>
        </w:rPr>
        <w:t xml:space="preserve"> </w:t>
      </w:r>
      <w:r>
        <w:t>counselling</w:t>
      </w:r>
      <w:r>
        <w:rPr>
          <w:spacing w:val="-9"/>
        </w:rPr>
        <w:t xml:space="preserve"> </w:t>
      </w:r>
      <w:r>
        <w:t>interventions</w:t>
      </w:r>
      <w:r>
        <w:rPr>
          <w:spacing w:val="-11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address</w:t>
      </w:r>
      <w:r>
        <w:rPr>
          <w:spacing w:val="-9"/>
        </w:rPr>
        <w:t xml:space="preserve"> </w:t>
      </w:r>
      <w:r>
        <w:t>identified</w:t>
      </w:r>
      <w:r>
        <w:rPr>
          <w:spacing w:val="-9"/>
        </w:rPr>
        <w:t xml:space="preserve"> </w:t>
      </w:r>
      <w:r>
        <w:t>plans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substance</w:t>
      </w:r>
      <w:r>
        <w:rPr>
          <w:spacing w:val="-9"/>
        </w:rPr>
        <w:t xml:space="preserve"> </w:t>
      </w:r>
      <w:r>
        <w:t>use</w:t>
      </w:r>
      <w:r>
        <w:rPr>
          <w:spacing w:val="-47"/>
        </w:rPr>
        <w:t xml:space="preserve"> </w:t>
      </w:r>
      <w:r>
        <w:t>and concurrent disorders.</w:t>
      </w:r>
      <w:r>
        <w:rPr>
          <w:spacing w:val="1"/>
        </w:rPr>
        <w:t xml:space="preserve"> </w:t>
      </w:r>
      <w:r>
        <w:t>May use specific therapeutic techniques depending on client type e.g.,</w:t>
      </w:r>
      <w:r>
        <w:rPr>
          <w:spacing w:val="1"/>
        </w:rPr>
        <w:t xml:space="preserve"> </w:t>
      </w:r>
      <w:r>
        <w:t>psychoeducation,</w:t>
      </w:r>
      <w:r>
        <w:rPr>
          <w:spacing w:val="-1"/>
        </w:rPr>
        <w:t xml:space="preserve"> </w:t>
      </w:r>
      <w:r>
        <w:t>CBT,</w:t>
      </w:r>
      <w:r>
        <w:rPr>
          <w:spacing w:val="-3"/>
        </w:rPr>
        <w:t xml:space="preserve"> </w:t>
      </w:r>
      <w:r>
        <w:t>DBT, motivational enhancement.</w:t>
      </w:r>
    </w:p>
    <w:p w14:paraId="1523A488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Work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ensure</w:t>
      </w:r>
      <w:r>
        <w:rPr>
          <w:spacing w:val="-4"/>
        </w:rPr>
        <w:t xml:space="preserve"> </w:t>
      </w:r>
      <w:r>
        <w:t>service</w:t>
      </w:r>
      <w:r>
        <w:rPr>
          <w:spacing w:val="3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goals are</w:t>
      </w:r>
      <w:r>
        <w:rPr>
          <w:spacing w:val="-3"/>
        </w:rPr>
        <w:t xml:space="preserve"> </w:t>
      </w:r>
      <w:r>
        <w:t>met.</w:t>
      </w:r>
    </w:p>
    <w:p w14:paraId="136BC06A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ind w:hanging="361"/>
      </w:pPr>
      <w:r>
        <w:t>Liaise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substance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mental</w:t>
      </w:r>
      <w:r>
        <w:rPr>
          <w:spacing w:val="-5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professionals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community.</w:t>
      </w:r>
    </w:p>
    <w:p w14:paraId="27C14F2B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hanging="361"/>
      </w:pPr>
      <w:r>
        <w:t>Ensure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documentation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accurate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complete.</w:t>
      </w:r>
    </w:p>
    <w:p w14:paraId="3E06E1FD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Maintain</w:t>
      </w:r>
      <w:r>
        <w:rPr>
          <w:spacing w:val="-3"/>
        </w:rPr>
        <w:t xml:space="preserve"> </w:t>
      </w:r>
      <w:r>
        <w:t>strict</w:t>
      </w:r>
      <w:r>
        <w:rPr>
          <w:spacing w:val="-1"/>
        </w:rPr>
        <w:t xml:space="preserve"> </w:t>
      </w:r>
      <w:r>
        <w:t>confidentiality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information.</w:t>
      </w:r>
    </w:p>
    <w:p w14:paraId="291877AF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5"/>
        <w:jc w:val="left"/>
      </w:pPr>
      <w:r>
        <w:t>Maintain</w:t>
      </w:r>
      <w:r>
        <w:rPr>
          <w:spacing w:val="5"/>
        </w:rPr>
        <w:t xml:space="preserve"> </w:t>
      </w:r>
      <w:r>
        <w:t>knowledge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community</w:t>
      </w:r>
      <w:r>
        <w:rPr>
          <w:spacing w:val="8"/>
        </w:rPr>
        <w:t xml:space="preserve"> </w:t>
      </w:r>
      <w:r>
        <w:t>resources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provide</w:t>
      </w:r>
      <w:r>
        <w:rPr>
          <w:spacing w:val="8"/>
        </w:rPr>
        <w:t xml:space="preserve"> </w:t>
      </w:r>
      <w:r>
        <w:t>appropriate</w:t>
      </w:r>
      <w:r>
        <w:rPr>
          <w:spacing w:val="8"/>
        </w:rPr>
        <w:t xml:space="preserve"> </w:t>
      </w:r>
      <w:r>
        <w:t>referrals</w:t>
      </w:r>
      <w:r>
        <w:rPr>
          <w:spacing w:val="7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clients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meet</w:t>
      </w:r>
      <w:r>
        <w:rPr>
          <w:spacing w:val="-47"/>
        </w:rPr>
        <w:t xml:space="preserve"> </w:t>
      </w:r>
      <w:r>
        <w:t>their needs.</w:t>
      </w:r>
    </w:p>
    <w:p w14:paraId="2AB44712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8"/>
        <w:jc w:val="left"/>
      </w:pPr>
      <w:r>
        <w:t>Participate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staff</w:t>
      </w:r>
      <w:r>
        <w:rPr>
          <w:spacing w:val="1"/>
        </w:rPr>
        <w:t xml:space="preserve"> </w:t>
      </w:r>
      <w:r>
        <w:t>training</w:t>
      </w:r>
      <w:r>
        <w:rPr>
          <w:spacing w:val="1"/>
        </w:rPr>
        <w:t xml:space="preserve"> </w:t>
      </w:r>
      <w:r>
        <w:t>sessions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education</w:t>
      </w:r>
      <w:r>
        <w:rPr>
          <w:spacing w:val="1"/>
        </w:rPr>
        <w:t xml:space="preserve"> </w:t>
      </w:r>
      <w:r>
        <w:t>forums,</w:t>
      </w:r>
      <w:r>
        <w:rPr>
          <w:spacing w:val="1"/>
        </w:rPr>
        <w:t xml:space="preserve"> </w:t>
      </w:r>
      <w:r>
        <w:t>seminars,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conferences</w:t>
      </w:r>
      <w:r>
        <w:rPr>
          <w:spacing w:val="-47"/>
        </w:rPr>
        <w:t xml:space="preserve"> </w:t>
      </w:r>
      <w:r>
        <w:t>relevant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specific program</w:t>
      </w:r>
      <w:r>
        <w:rPr>
          <w:spacing w:val="1"/>
        </w:rPr>
        <w:t xml:space="preserve"> </w:t>
      </w:r>
      <w:r>
        <w:t>areas.</w:t>
      </w:r>
    </w:p>
    <w:p w14:paraId="611756DA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right="134"/>
        <w:jc w:val="left"/>
      </w:pPr>
      <w:r>
        <w:t>Participate</w:t>
      </w:r>
      <w:r>
        <w:rPr>
          <w:spacing w:val="16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individual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group</w:t>
      </w:r>
      <w:r>
        <w:rPr>
          <w:spacing w:val="15"/>
        </w:rPr>
        <w:t xml:space="preserve"> </w:t>
      </w:r>
      <w:r>
        <w:t>clinical</w:t>
      </w:r>
      <w:r>
        <w:rPr>
          <w:spacing w:val="16"/>
        </w:rPr>
        <w:t xml:space="preserve"> </w:t>
      </w:r>
      <w:r>
        <w:t>supervision</w:t>
      </w:r>
      <w:r>
        <w:rPr>
          <w:spacing w:val="15"/>
        </w:rPr>
        <w:t xml:space="preserve"> </w:t>
      </w:r>
      <w:r>
        <w:t>monthly</w:t>
      </w:r>
      <w:r>
        <w:rPr>
          <w:spacing w:val="14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needed.</w:t>
      </w:r>
      <w:r>
        <w:rPr>
          <w:spacing w:val="30"/>
        </w:rPr>
        <w:t xml:space="preserve"> </w:t>
      </w:r>
      <w:r>
        <w:t>Engage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ongoing</w:t>
      </w:r>
      <w:r>
        <w:rPr>
          <w:spacing w:val="-47"/>
        </w:rPr>
        <w:t xml:space="preserve"> </w:t>
      </w:r>
      <w:r>
        <w:t>professional</w:t>
      </w:r>
      <w:r>
        <w:rPr>
          <w:spacing w:val="-1"/>
        </w:rPr>
        <w:t xml:space="preserve"> </w:t>
      </w:r>
      <w:r>
        <w:t>development.</w:t>
      </w:r>
    </w:p>
    <w:p w14:paraId="576BD6D0" w14:textId="77777777" w:rsidR="00D0167C" w:rsidRDefault="00D0167C">
      <w:pPr>
        <w:sectPr w:rsidR="00D0167C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5F1CDFCC" w14:textId="77777777" w:rsidR="00D0167C" w:rsidRDefault="00E377F7">
      <w:pPr>
        <w:pStyle w:val="Heading1"/>
        <w:spacing w:before="39"/>
      </w:pPr>
      <w:r>
        <w:lastRenderedPageBreak/>
        <w:t>QUALIFICATIONS:</w:t>
      </w:r>
    </w:p>
    <w:p w14:paraId="71C28713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</w:pPr>
      <w:r>
        <w:t>Registration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regulatory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professional</w:t>
      </w:r>
      <w:r>
        <w:rPr>
          <w:spacing w:val="-4"/>
        </w:rPr>
        <w:t xml:space="preserve"> </w:t>
      </w:r>
      <w:r>
        <w:t>organization</w:t>
      </w:r>
      <w:r>
        <w:rPr>
          <w:spacing w:val="-2"/>
        </w:rPr>
        <w:t xml:space="preserve"> </w:t>
      </w:r>
      <w:r>
        <w:t>(e.g.,</w:t>
      </w:r>
      <w:r>
        <w:rPr>
          <w:spacing w:val="-2"/>
        </w:rPr>
        <w:t xml:space="preserve"> </w:t>
      </w:r>
      <w:r>
        <w:t>BCACC,</w:t>
      </w:r>
      <w:r>
        <w:rPr>
          <w:spacing w:val="-3"/>
        </w:rPr>
        <w:t xml:space="preserve"> </w:t>
      </w:r>
      <w:r>
        <w:t>BCCSW)</w:t>
      </w:r>
    </w:p>
    <w:p w14:paraId="4EC4C84E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rPr>
          <w:spacing w:val="-1"/>
        </w:rPr>
        <w:t>Master’s</w:t>
      </w:r>
      <w:r>
        <w:rPr>
          <w:spacing w:val="-10"/>
        </w:rPr>
        <w:t xml:space="preserve"> </w:t>
      </w:r>
      <w:r>
        <w:t>Degree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related</w:t>
      </w:r>
      <w:r>
        <w:rPr>
          <w:spacing w:val="-10"/>
        </w:rPr>
        <w:t xml:space="preserve"> </w:t>
      </w:r>
      <w:r>
        <w:t>discipline</w:t>
      </w:r>
      <w:r>
        <w:rPr>
          <w:spacing w:val="-9"/>
        </w:rPr>
        <w:t xml:space="preserve"> </w:t>
      </w:r>
      <w:r>
        <w:t>such</w:t>
      </w:r>
      <w:r>
        <w:rPr>
          <w:spacing w:val="-11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clinical</w:t>
      </w:r>
      <w:r>
        <w:rPr>
          <w:spacing w:val="-12"/>
        </w:rPr>
        <w:t xml:space="preserve"> </w:t>
      </w:r>
      <w:r>
        <w:t>counselling,</w:t>
      </w:r>
      <w:r>
        <w:rPr>
          <w:spacing w:val="-9"/>
        </w:rPr>
        <w:t xml:space="preserve"> </w:t>
      </w:r>
      <w:r>
        <w:t>clinical</w:t>
      </w:r>
      <w:r>
        <w:rPr>
          <w:spacing w:val="-10"/>
        </w:rPr>
        <w:t xml:space="preserve"> </w:t>
      </w:r>
      <w:r>
        <w:t>psychology,</w:t>
      </w:r>
      <w:r>
        <w:rPr>
          <w:spacing w:val="-12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social</w:t>
      </w:r>
      <w:r>
        <w:rPr>
          <w:spacing w:val="-10"/>
        </w:rPr>
        <w:t xml:space="preserve"> </w:t>
      </w:r>
      <w:r>
        <w:t>work</w:t>
      </w:r>
    </w:p>
    <w:p w14:paraId="6E454175" w14:textId="43C12C62" w:rsidR="00D0167C" w:rsidRDefault="00E377F7">
      <w:pPr>
        <w:pStyle w:val="BodyText"/>
        <w:ind w:firstLine="0"/>
      </w:pPr>
      <w:r>
        <w:t>required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at least</w:t>
      </w:r>
      <w:r>
        <w:rPr>
          <w:spacing w:val="-3"/>
        </w:rPr>
        <w:t xml:space="preserve"> </w:t>
      </w:r>
      <w:r>
        <w:t>two</w:t>
      </w:r>
      <w:r>
        <w:rPr>
          <w:spacing w:val="-1"/>
        </w:rPr>
        <w:t xml:space="preserve"> </w:t>
      </w:r>
      <w:r w:rsidR="000C367B">
        <w:t>years’</w:t>
      </w:r>
      <w:r>
        <w:rPr>
          <w:spacing w:val="-1"/>
        </w:rPr>
        <w:t xml:space="preserve"> </w:t>
      </w:r>
      <w:r>
        <w:t>relevant</w:t>
      </w:r>
      <w:r>
        <w:rPr>
          <w:spacing w:val="-1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experience preferred.</w:t>
      </w:r>
    </w:p>
    <w:p w14:paraId="71ED1FA2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</w:pPr>
      <w:r>
        <w:t>Direct program delivery experience in the community social services sector with a demonstrated</w:t>
      </w:r>
      <w:r>
        <w:rPr>
          <w:spacing w:val="1"/>
        </w:rPr>
        <w:t xml:space="preserve"> </w:t>
      </w:r>
      <w:r>
        <w:t>working knowledge of community-based programs and related provincial and community support</w:t>
      </w:r>
      <w:r>
        <w:rPr>
          <w:spacing w:val="1"/>
        </w:rPr>
        <w:t xml:space="preserve"> </w:t>
      </w:r>
      <w:r>
        <w:t>services systems is preferred.</w:t>
      </w:r>
    </w:p>
    <w:p w14:paraId="30E38D0D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3"/>
      </w:pPr>
      <w:r>
        <w:t>Proficient in Cognitive Behavioural Therapy (CBT), motivational enhancement, and evidence-based</w:t>
      </w:r>
      <w:r>
        <w:rPr>
          <w:spacing w:val="-47"/>
        </w:rPr>
        <w:t xml:space="preserve"> </w:t>
      </w:r>
      <w:r>
        <w:t>interventions.</w:t>
      </w:r>
    </w:p>
    <w:p w14:paraId="24A707A9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theories and</w:t>
      </w:r>
      <w:r>
        <w:rPr>
          <w:spacing w:val="-5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practice related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substance</w:t>
      </w:r>
      <w:r>
        <w:rPr>
          <w:spacing w:val="-1"/>
        </w:rPr>
        <w:t xml:space="preserve"> </w:t>
      </w:r>
      <w:r>
        <w:t>use and</w:t>
      </w:r>
      <w:r>
        <w:rPr>
          <w:spacing w:val="-3"/>
        </w:rPr>
        <w:t xml:space="preserve"> </w:t>
      </w:r>
      <w:r>
        <w:t>concurrent</w:t>
      </w:r>
      <w:r>
        <w:rPr>
          <w:spacing w:val="-6"/>
        </w:rPr>
        <w:t xml:space="preserve"> </w:t>
      </w:r>
      <w:r>
        <w:t>disorders.</w:t>
      </w:r>
    </w:p>
    <w:p w14:paraId="36DDB35D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ind w:hanging="361"/>
      </w:pPr>
      <w:r>
        <w:t>Experience</w:t>
      </w:r>
      <w:r>
        <w:rPr>
          <w:spacing w:val="-2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vulnerable</w:t>
      </w:r>
      <w:r>
        <w:rPr>
          <w:spacing w:val="-2"/>
        </w:rPr>
        <w:t xml:space="preserve"> </w:t>
      </w:r>
      <w:r>
        <w:t>populations.</w:t>
      </w:r>
    </w:p>
    <w:p w14:paraId="7236CFDF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hanging="361"/>
      </w:pPr>
      <w:r>
        <w:t>Experience</w:t>
      </w:r>
      <w:r>
        <w:rPr>
          <w:spacing w:val="-1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licensed</w:t>
      </w:r>
      <w:r>
        <w:rPr>
          <w:spacing w:val="-1"/>
        </w:rPr>
        <w:t xml:space="preserve"> </w:t>
      </w:r>
      <w:r>
        <w:t>facility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asset.</w:t>
      </w:r>
    </w:p>
    <w:p w14:paraId="3BD19D17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verbal.</w:t>
      </w:r>
    </w:p>
    <w:p w14:paraId="73845797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</w:pPr>
      <w:r>
        <w:t>Valid</w:t>
      </w:r>
      <w:r>
        <w:rPr>
          <w:spacing w:val="-2"/>
        </w:rPr>
        <w:t xml:space="preserve"> </w:t>
      </w:r>
      <w:r>
        <w:t>driver’s</w:t>
      </w:r>
      <w:r>
        <w:rPr>
          <w:spacing w:val="-3"/>
        </w:rPr>
        <w:t xml:space="preserve"> </w:t>
      </w:r>
      <w:r>
        <w:t>license</w:t>
      </w:r>
      <w:r>
        <w:rPr>
          <w:spacing w:val="-3"/>
        </w:rPr>
        <w:t xml:space="preserve"> </w:t>
      </w:r>
      <w:r>
        <w:t>(Class</w:t>
      </w:r>
      <w:r>
        <w:rPr>
          <w:spacing w:val="-6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satisfactory</w:t>
      </w:r>
      <w:r>
        <w:rPr>
          <w:spacing w:val="-3"/>
        </w:rPr>
        <w:t xml:space="preserve"> </w:t>
      </w:r>
      <w:r>
        <w:t>driving</w:t>
      </w:r>
      <w:r>
        <w:rPr>
          <w:spacing w:val="-4"/>
        </w:rPr>
        <w:t xml:space="preserve"> </w:t>
      </w:r>
      <w:r>
        <w:t>record,</w:t>
      </w:r>
      <w:r>
        <w:rPr>
          <w:spacing w:val="-4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asset.</w:t>
      </w:r>
    </w:p>
    <w:p w14:paraId="37212CB3" w14:textId="77777777" w:rsidR="00D0167C" w:rsidRDefault="00E377F7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0EBC97C9" w14:textId="77777777" w:rsidR="00D0167C" w:rsidRDefault="00D0167C">
      <w:pPr>
        <w:pStyle w:val="BodyText"/>
        <w:spacing w:before="1"/>
        <w:ind w:left="0" w:firstLine="0"/>
        <w:jc w:val="left"/>
      </w:pPr>
    </w:p>
    <w:p w14:paraId="7417BBCE" w14:textId="77777777" w:rsidR="00D0167C" w:rsidRDefault="00E377F7">
      <w:pPr>
        <w:pStyle w:val="Heading1"/>
      </w:pPr>
      <w:r>
        <w:t>MANDATORY</w:t>
      </w:r>
      <w:r>
        <w:rPr>
          <w:spacing w:val="-1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4D8CBA1B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  <w:jc w:val="left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2ACC89C8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  <w:jc w:val="left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03CE8DAF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  <w:jc w:val="left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Tuberculosis</w:t>
      </w:r>
      <w:r>
        <w:rPr>
          <w:spacing w:val="-5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 TB Control</w:t>
      </w:r>
      <w:r>
        <w:rPr>
          <w:spacing w:val="-3"/>
        </w:rPr>
        <w:t xml:space="preserve"> </w:t>
      </w:r>
      <w:r>
        <w:t>Program.</w:t>
      </w:r>
    </w:p>
    <w:p w14:paraId="261E25C1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  <w:jc w:val="left"/>
      </w:pPr>
      <w:r>
        <w:t>Doctor’s</w:t>
      </w:r>
      <w:r>
        <w:rPr>
          <w:spacing w:val="-1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3"/>
        </w:rPr>
        <w:t xml:space="preserve"> </w:t>
      </w:r>
      <w:r>
        <w:t>required.</w:t>
      </w:r>
    </w:p>
    <w:p w14:paraId="6D9B12E9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  <w:jc w:val="left"/>
      </w:pPr>
      <w:r>
        <w:t>Satisfactory</w:t>
      </w:r>
      <w:r>
        <w:rPr>
          <w:spacing w:val="-3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1315E84" w14:textId="77777777" w:rsidR="00D0167C" w:rsidRDefault="00E377F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  <w:jc w:val="left"/>
      </w:pPr>
      <w:r>
        <w:t>This</w:t>
      </w:r>
      <w:r>
        <w:rPr>
          <w:spacing w:val="-2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requires</w:t>
      </w:r>
      <w:r>
        <w:rPr>
          <w:spacing w:val="-2"/>
        </w:rPr>
        <w:t xml:space="preserve"> </w:t>
      </w:r>
      <w:r>
        <w:t>union</w:t>
      </w:r>
      <w:r>
        <w:rPr>
          <w:spacing w:val="-2"/>
        </w:rPr>
        <w:t xml:space="preserve"> </w:t>
      </w:r>
      <w:r>
        <w:t>membership.</w:t>
      </w:r>
    </w:p>
    <w:p w14:paraId="0E03E11F" w14:textId="77777777" w:rsidR="00D0167C" w:rsidRDefault="00D0167C">
      <w:pPr>
        <w:pStyle w:val="BodyText"/>
        <w:ind w:left="0" w:firstLine="0"/>
        <w:jc w:val="left"/>
      </w:pPr>
    </w:p>
    <w:p w14:paraId="45E01CC8" w14:textId="77777777" w:rsidR="00D0167C" w:rsidRDefault="00E377F7">
      <w:pPr>
        <w:pStyle w:val="BodyText"/>
        <w:ind w:left="159" w:right="134" w:firstLine="0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41BCF92D" w14:textId="77777777" w:rsidR="00D0167C" w:rsidRDefault="00D0167C">
      <w:pPr>
        <w:pStyle w:val="BodyText"/>
        <w:spacing w:before="11"/>
        <w:ind w:left="0" w:firstLine="0"/>
        <w:jc w:val="left"/>
        <w:rPr>
          <w:sz w:val="21"/>
        </w:rPr>
      </w:pPr>
    </w:p>
    <w:p w14:paraId="09B008FF" w14:textId="1D4910AC" w:rsidR="00D0167C" w:rsidRDefault="00E377F7">
      <w:pPr>
        <w:pStyle w:val="BodyText"/>
        <w:ind w:left="159" w:right="133" w:firstLine="0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893C45">
        <w:t>August 20</w:t>
      </w:r>
      <w:r w:rsidR="00FD1379">
        <w:t>, 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CC</w:t>
      </w:r>
      <w:r>
        <w:rPr>
          <w:spacing w:val="-2"/>
        </w:rPr>
        <w:t xml:space="preserve"> </w:t>
      </w:r>
      <w:r w:rsidR="00FD1379">
        <w:t>23-018</w:t>
      </w:r>
      <w:r>
        <w:t>.</w:t>
      </w:r>
    </w:p>
    <w:p w14:paraId="4155C35A" w14:textId="77777777" w:rsidR="00D0167C" w:rsidRDefault="00D0167C">
      <w:pPr>
        <w:pStyle w:val="BodyText"/>
        <w:spacing w:before="1"/>
        <w:ind w:left="0" w:firstLine="0"/>
        <w:jc w:val="left"/>
      </w:pPr>
    </w:p>
    <w:p w14:paraId="12342DB0" w14:textId="77777777" w:rsidR="00D0167C" w:rsidRDefault="00E377F7">
      <w:pPr>
        <w:pStyle w:val="Heading1"/>
        <w:ind w:left="445" w:right="294" w:hanging="116"/>
      </w:pPr>
      <w:r>
        <w:t>We thank all applicants for their interest in this opportunity; however, only those selected for an</w:t>
      </w:r>
      <w:r>
        <w:rPr>
          <w:spacing w:val="-47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contacted.</w:t>
      </w:r>
      <w:r>
        <w:rPr>
          <w:spacing w:val="1"/>
        </w:rPr>
        <w:t xml:space="preserve"> </w:t>
      </w:r>
      <w:r>
        <w:t>Shortlisted</w:t>
      </w:r>
      <w:r>
        <w:rPr>
          <w:spacing w:val="-4"/>
        </w:rPr>
        <w:t xml:space="preserve"> </w:t>
      </w:r>
      <w:r>
        <w:t>candidates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contacted</w:t>
      </w:r>
      <w:r>
        <w:rPr>
          <w:spacing w:val="-3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closing</w:t>
      </w:r>
      <w:r>
        <w:rPr>
          <w:spacing w:val="-3"/>
        </w:rPr>
        <w:t xml:space="preserve"> </w:t>
      </w:r>
      <w:r>
        <w:t>date.</w:t>
      </w:r>
    </w:p>
    <w:sectPr w:rsidR="00D0167C">
      <w:pgSz w:w="12240" w:h="15840"/>
      <w:pgMar w:top="68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B0E9" w14:textId="77777777" w:rsidR="00DA3F6A" w:rsidRDefault="00DA3F6A">
      <w:r>
        <w:separator/>
      </w:r>
    </w:p>
  </w:endnote>
  <w:endnote w:type="continuationSeparator" w:id="0">
    <w:p w14:paraId="27AF470B" w14:textId="77777777" w:rsidR="00DA3F6A" w:rsidRDefault="00DA3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583D" w14:textId="77777777" w:rsidR="00D0167C" w:rsidRDefault="00E377F7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w:drawing>
        <wp:anchor distT="0" distB="0" distL="0" distR="0" simplePos="0" relativeHeight="487518720" behindDoc="1" locked="0" layoutInCell="1" allowOverlap="1" wp14:anchorId="6B0F2D0B" wp14:editId="404000B3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A9F2" w14:textId="77777777" w:rsidR="00DA3F6A" w:rsidRDefault="00DA3F6A">
      <w:r>
        <w:separator/>
      </w:r>
    </w:p>
  </w:footnote>
  <w:footnote w:type="continuationSeparator" w:id="0">
    <w:p w14:paraId="51E4F6B1" w14:textId="77777777" w:rsidR="00DA3F6A" w:rsidRDefault="00DA3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030CD"/>
    <w:multiLevelType w:val="hybridMultilevel"/>
    <w:tmpl w:val="B9740DD4"/>
    <w:lvl w:ilvl="0" w:tplc="E6FCF436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BB45674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3A3C7D2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A8A662C8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0C6835B2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4CB40F2C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5442BB8A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44F84062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4888ED84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65996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67C"/>
    <w:rsid w:val="000C367B"/>
    <w:rsid w:val="00121EDE"/>
    <w:rsid w:val="00153EB2"/>
    <w:rsid w:val="001F67EA"/>
    <w:rsid w:val="002302D1"/>
    <w:rsid w:val="003316CC"/>
    <w:rsid w:val="005432EA"/>
    <w:rsid w:val="005C35BC"/>
    <w:rsid w:val="007059C8"/>
    <w:rsid w:val="007954F3"/>
    <w:rsid w:val="007F0F6F"/>
    <w:rsid w:val="00893C45"/>
    <w:rsid w:val="00990902"/>
    <w:rsid w:val="009A4C7D"/>
    <w:rsid w:val="009F0337"/>
    <w:rsid w:val="00A3533F"/>
    <w:rsid w:val="00AF3E5A"/>
    <w:rsid w:val="00C06B81"/>
    <w:rsid w:val="00C448ED"/>
    <w:rsid w:val="00D0167C"/>
    <w:rsid w:val="00DA3F6A"/>
    <w:rsid w:val="00E377F7"/>
    <w:rsid w:val="00EE226F"/>
    <w:rsid w:val="00FD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CB89B"/>
  <w15:docId w15:val="{3F7080BE-DF97-427D-9D89-73F4AD06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 w:hanging="361"/>
      <w:jc w:val="both"/>
    </w:pPr>
  </w:style>
  <w:style w:type="paragraph" w:styleId="ListParagraph">
    <w:name w:val="List Paragraph"/>
    <w:basedOn w:val="Normal"/>
    <w:uiPriority w:val="1"/>
    <w:qFormat/>
    <w:pPr>
      <w:ind w:left="519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24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4</cp:revision>
  <dcterms:created xsi:type="dcterms:W3CDTF">2023-06-19T03:06:00Z</dcterms:created>
  <dcterms:modified xsi:type="dcterms:W3CDTF">2023-07-28T07:03:00Z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